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3CAA4" w14:textId="77777777" w:rsidR="000C0312" w:rsidRPr="000C0312" w:rsidRDefault="000C0312" w:rsidP="000C0312">
      <w:pPr>
        <w:spacing w:before="100" w:beforeAutospacing="1" w:after="100" w:afterAutospacing="1"/>
        <w:outlineLvl w:val="0"/>
        <w:rPr>
          <w:rFonts w:ascii="Arial" w:eastAsia="Times New Roman" w:hAnsi="Arial" w:cs="Arial"/>
          <w:b/>
          <w:bCs/>
          <w:caps/>
          <w:color w:val="000000"/>
          <w:kern w:val="36"/>
          <w:lang w:eastAsia="en-GB"/>
        </w:rPr>
      </w:pPr>
      <w:r w:rsidRPr="000C0312">
        <w:rPr>
          <w:rFonts w:ascii="Arial" w:eastAsia="Times New Roman" w:hAnsi="Arial" w:cs="Arial"/>
          <w:b/>
          <w:bCs/>
          <w:caps/>
          <w:color w:val="000000"/>
          <w:kern w:val="36"/>
          <w:lang w:eastAsia="en-GB"/>
        </w:rPr>
        <w:t>SLINGO LIGHTNING</w:t>
      </w:r>
    </w:p>
    <w:p w14:paraId="4FC1DDA7"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SLINGO LIGHTNING ÄR EN SNABB BLANDNING AV SPELAUTOMAT OCH 50-BOLLARSBINGO</w:t>
      </w:r>
    </w:p>
    <w:p w14:paraId="5B61350B"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50-BOLLARSBRICKAN ÖKAR CHANSEN ATT GÖRA MATCHNINGAR PÅ BRICKAN VID VARJE SNURR</w:t>
      </w:r>
    </w:p>
    <w:p w14:paraId="3B3CDDFC"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VÄLJ INSATS OCH TRYCK PÅ STARTA SPEL FÖR ATT BÖRJA</w:t>
      </w:r>
    </w:p>
    <w:p w14:paraId="291CD11C"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KONTANTPRISET ÖKAR MED VARJE SLINGO (VINNANDE RAD) DU FYLLER I</w:t>
      </w:r>
    </w:p>
    <w:p w14:paraId="518EDA5D" w14:textId="1A78C2E6"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 xml:space="preserve">DU HAR </w:t>
      </w:r>
      <w:r w:rsidR="00C03018">
        <w:rPr>
          <w:rFonts w:ascii="Arial" w:eastAsia="Times New Roman" w:hAnsi="Arial" w:cs="Arial"/>
          <w:caps/>
          <w:color w:val="000000"/>
          <w:lang w:eastAsia="en-GB"/>
        </w:rPr>
        <w:t>8</w:t>
      </w:r>
      <w:r w:rsidRPr="000C0312">
        <w:rPr>
          <w:rFonts w:ascii="Arial" w:eastAsia="Times New Roman" w:hAnsi="Arial" w:cs="Arial"/>
          <w:caps/>
          <w:color w:val="000000"/>
          <w:lang w:eastAsia="en-GB"/>
        </w:rPr>
        <w:t xml:space="preserve"> SNURR PÅ DIG ATT MATCHA NUMMER PÅ HJULET MED NUMMER PÅ BRICKAN</w:t>
      </w:r>
    </w:p>
    <w:p w14:paraId="705C0EA7"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BLIXTAR LÅTER SPELAREN MARKERA VILKET NUMMER SOM HELST I KOLUMNEN OVAN</w:t>
      </w:r>
    </w:p>
    <w:p w14:paraId="16AB19F3"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KRYSS ÄR BLOCKERANDE SYMBOLER</w:t>
      </w:r>
    </w:p>
    <w:p w14:paraId="3D0F4DBA"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GRATISSNURR-SYMBOLER LÄGGER TILL ETT EXTRASNURR</w:t>
      </w:r>
    </w:p>
    <w:p w14:paraId="0F25B93B"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SUPERBLIXTAR LÅTER SPELAREN MARKERA VILKET NUMMER SOM HELST PÅ HELA BRICKAN</w:t>
      </w:r>
    </w:p>
    <w:p w14:paraId="353FCC0C"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DE MÖJLIGA VINSTERNA VISAS I TUR OCH ORDNING</w:t>
      </w:r>
    </w:p>
    <w:p w14:paraId="6B83CA5D"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DE NUMMER SOM KRÄVS MARKERAS</w:t>
      </w:r>
    </w:p>
    <w:p w14:paraId="39F7421A"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TRYCK PÅ INKASSERA FÖR ATT AVSLUTA SPELET</w:t>
      </w:r>
    </w:p>
    <w:p w14:paraId="5DAFC413" w14:textId="77777777" w:rsidR="000C0312" w:rsidRPr="000C0312" w:rsidRDefault="000C0312" w:rsidP="000C0312">
      <w:pPr>
        <w:spacing w:before="100" w:beforeAutospacing="1" w:after="100" w:afterAutospacing="1"/>
        <w:outlineLvl w:val="1"/>
        <w:rPr>
          <w:rFonts w:ascii="Arial" w:eastAsia="Times New Roman" w:hAnsi="Arial" w:cs="Arial"/>
          <w:b/>
          <w:bCs/>
          <w:caps/>
          <w:color w:val="000000"/>
          <w:lang w:eastAsia="en-GB"/>
        </w:rPr>
      </w:pPr>
      <w:r w:rsidRPr="000C0312">
        <w:rPr>
          <w:rFonts w:ascii="Arial" w:eastAsia="Times New Roman" w:hAnsi="Arial" w:cs="Arial"/>
          <w:b/>
          <w:bCs/>
          <w:caps/>
          <w:color w:val="000000"/>
          <w:lang w:eastAsia="en-GB"/>
        </w:rPr>
        <w:t>VINNANDE RADER</w:t>
      </w:r>
    </w:p>
    <w:p w14:paraId="3B01E492"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DET FINNS 12 VINNANDE RADER OCH 11 BELÖNINGAR I VINSTTABELLEN EFTERSOM DET SISTA NUMRET PÅ BRICKAN ALLTID KOMMER ATT GE MINST 2 VINNANDE RADER.</w:t>
      </w:r>
    </w:p>
    <w:p w14:paraId="52AA7C72" w14:textId="77777777" w:rsidR="000C0312" w:rsidRPr="000C0312" w:rsidRDefault="000C0312" w:rsidP="000C0312">
      <w:pPr>
        <w:spacing w:before="100" w:beforeAutospacing="1" w:after="100" w:afterAutospacing="1"/>
        <w:outlineLvl w:val="1"/>
        <w:rPr>
          <w:rFonts w:ascii="Arial" w:eastAsia="Times New Roman" w:hAnsi="Arial" w:cs="Arial"/>
          <w:b/>
          <w:bCs/>
          <w:caps/>
          <w:color w:val="000000"/>
          <w:lang w:eastAsia="en-GB"/>
        </w:rPr>
      </w:pPr>
      <w:r w:rsidRPr="000C0312">
        <w:rPr>
          <w:rFonts w:ascii="Arial" w:eastAsia="Times New Roman" w:hAnsi="Arial" w:cs="Arial"/>
          <w:b/>
          <w:bCs/>
          <w:caps/>
          <w:color w:val="000000"/>
          <w:lang w:eastAsia="en-GB"/>
        </w:rPr>
        <w:t>BÄSTA STRATEGI</w:t>
      </w:r>
    </w:p>
    <w:p w14:paraId="7174FF39"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DEN BÄSTA STRATEGIN FÖR PLACERING AV BLIXTAR OCH SUPERBLIXTAR ÄR ALLTID PÅ DEN POSITION SOM GER SPELAREN STÖRST MÖJLIGHET ATT FÅ EN SLINGO.</w:t>
      </w:r>
    </w:p>
    <w:p w14:paraId="3070176F"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OM FLERA POSITIONER MED SAMMA KRITERIER FINNS TILLGÄNGLIGA GES FÖRETRÄDE ÅT DE POSITIONER SOM INKLUDERAS I FLEST SLINGOS (VINNANDE RADER).</w:t>
      </w:r>
    </w:p>
    <w:p w14:paraId="573FBC30"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EXEMPELVIS SKULLE MITTENRUTAN GES FÖRETRÄDE EFTERSOM DEN INKLUDERAS I EN HORISONTELL, VERTIKAL OCH TVÅ DIAGONALA RADER.</w:t>
      </w:r>
    </w:p>
    <w:p w14:paraId="4323667D"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OM DET FINNS FLERA POSITIONER MED SAMMA KRITERIER GÖRS ETT SLUMPMÄSSIGT VAL.</w:t>
      </w:r>
    </w:p>
    <w:p w14:paraId="401F9636" w14:textId="77777777" w:rsidR="000C0312" w:rsidRPr="000C0312" w:rsidRDefault="000C0312" w:rsidP="000C0312">
      <w:pPr>
        <w:spacing w:before="100" w:beforeAutospacing="1" w:after="100" w:afterAutospacing="1"/>
        <w:outlineLvl w:val="1"/>
        <w:rPr>
          <w:rFonts w:ascii="Arial" w:eastAsia="Times New Roman" w:hAnsi="Arial" w:cs="Arial"/>
          <w:b/>
          <w:bCs/>
          <w:caps/>
          <w:color w:val="000000"/>
          <w:lang w:eastAsia="en-GB"/>
        </w:rPr>
      </w:pPr>
      <w:r w:rsidRPr="000C0312">
        <w:rPr>
          <w:rFonts w:ascii="Arial" w:eastAsia="Times New Roman" w:hAnsi="Arial" w:cs="Arial"/>
          <w:b/>
          <w:bCs/>
          <w:caps/>
          <w:color w:val="000000"/>
          <w:lang w:eastAsia="en-GB"/>
        </w:rPr>
        <w:t>GRATISSPEL</w:t>
      </w:r>
    </w:p>
    <w:p w14:paraId="16D2766D"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OM EN SPELARE TILLDELAS ETT GRATISSPEL PÅ SLINGO LIGHTNING KOMMER DE ATT KUNNA SPELA GRUNDSPELET GRATIS TILL ETT FÖRDEFINIERAT SPELVÄRDE. NÄR GRUNDSPELET ÄR SLUTFÖRT KOMMER DE SAMMANLAGDA VINSTERNA FRÅN IFYLLDA HORISONTELLA, VERTIKALA ELLER DIAGONALA SLINGOS, ELLER ANDRA SPECIALSYMBOL-BONUSAR, ATT VISAS FÖR SPELAREN OCH SPELAREN KOMMER ATT HA MÖJLIGHET ATT INKASSERA SINA VINSTER ELLER FORTSÄTTA SPELET GENOM ATT KÖPA EXTRASNURR MED HJÄLP AV TILLGÄNGLIGT SALDO FRÅN DERAS KONTANT- ELLER BONUSKONTO.</w:t>
      </w:r>
    </w:p>
    <w:p w14:paraId="23160127" w14:textId="77777777" w:rsidR="000C0312" w:rsidRPr="000C0312" w:rsidRDefault="000C0312" w:rsidP="000C0312">
      <w:pPr>
        <w:rPr>
          <w:rFonts w:ascii="Times New Roman" w:eastAsia="Times New Roman" w:hAnsi="Times New Roman" w:cs="Times New Roman"/>
          <w:lang w:eastAsia="en-GB"/>
        </w:rPr>
      </w:pPr>
      <w:r w:rsidRPr="000C0312">
        <w:rPr>
          <w:rFonts w:ascii="Arial" w:eastAsia="Times New Roman" w:hAnsi="Arial" w:cs="Arial"/>
          <w:caps/>
          <w:color w:val="000000"/>
          <w:lang w:eastAsia="en-GB"/>
        </w:rPr>
        <w:t>SPELARE KAN KÖPA EXTRASNURR GENOM ATT KOMBINERA SINA RIKTIGA PENGAR OCH BONUSPENGAR, OCH DET VUNNA BELOPPET KOMMER ATT KREDITERAS TILL SPELARENS SALDO I PROPORTION TILL DEN BLANDADE INSATSEN.</w:t>
      </w:r>
    </w:p>
    <w:p w14:paraId="1E36E892"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FÖR ATT UNDVIKA MISSFÖRSTÅND ANSES GRATISSPELET VARA EN INSATS MED BONUSPENGAR.</w:t>
      </w:r>
    </w:p>
    <w:p w14:paraId="3B84F3BE" w14:textId="77777777" w:rsidR="000C0312" w:rsidRPr="000C0312" w:rsidRDefault="000C0312" w:rsidP="000C0312">
      <w:pPr>
        <w:spacing w:before="100" w:beforeAutospacing="1" w:after="100" w:afterAutospacing="1"/>
        <w:outlineLvl w:val="1"/>
        <w:rPr>
          <w:rFonts w:ascii="Arial" w:eastAsia="Times New Roman" w:hAnsi="Arial" w:cs="Arial"/>
          <w:b/>
          <w:bCs/>
          <w:caps/>
          <w:color w:val="000000"/>
          <w:lang w:eastAsia="en-GB"/>
        </w:rPr>
      </w:pPr>
      <w:r w:rsidRPr="000C0312">
        <w:rPr>
          <w:rFonts w:ascii="Arial" w:eastAsia="Times New Roman" w:hAnsi="Arial" w:cs="Arial"/>
          <w:b/>
          <w:bCs/>
          <w:caps/>
          <w:color w:val="000000"/>
          <w:lang w:eastAsia="en-GB"/>
        </w:rPr>
        <w:t>REGLER</w:t>
      </w:r>
    </w:p>
    <w:p w14:paraId="76879D88"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GRATISSNURR-SYMBOLER TAS BORT FRÅN HJULEN FÖR EXTRASNURR</w:t>
      </w:r>
    </w:p>
    <w:p w14:paraId="4BB35E9F"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BASERAT PÅ BÄSTA STRATEGI HAR DETTA SPEL EN TEORETISK AVKASTNING TILL SPELARE (RTP) PÅ 95%</w:t>
      </w:r>
    </w:p>
    <w:p w14:paraId="3B41C91D"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BASERAT PÅ BÄSTA STRATEGI HAR VARJE EXTRASNURR EN TEORETISK AVKASTNING TILL SPELARE (RTP) PÅ 95%</w:t>
      </w:r>
    </w:p>
    <w:p w14:paraId="65CD1EB9"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VID TEKNISKA FEL ANNULLERAS UTBETALNINGAR OCH SPEL</w:t>
      </w:r>
    </w:p>
    <w:p w14:paraId="09207A19"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I EXTRASNURR KAN VISSA POTENTIELLA VINSTER KRÄVA BLIXTAR.</w:t>
      </w:r>
    </w:p>
    <w:p w14:paraId="3DF8D139" w14:textId="77777777" w:rsidR="000C0312" w:rsidRPr="000C0312" w:rsidRDefault="000C0312" w:rsidP="000C0312">
      <w:pPr>
        <w:spacing w:before="100" w:beforeAutospacing="1" w:after="100" w:afterAutospacing="1"/>
        <w:outlineLvl w:val="1"/>
        <w:rPr>
          <w:rFonts w:ascii="Arial" w:eastAsia="Times New Roman" w:hAnsi="Arial" w:cs="Arial"/>
          <w:b/>
          <w:bCs/>
          <w:caps/>
          <w:color w:val="000000"/>
          <w:lang w:eastAsia="en-GB"/>
        </w:rPr>
      </w:pPr>
      <w:r w:rsidRPr="000C0312">
        <w:rPr>
          <w:rFonts w:ascii="Arial" w:eastAsia="Times New Roman" w:hAnsi="Arial" w:cs="Arial"/>
          <w:b/>
          <w:bCs/>
          <w:caps/>
          <w:color w:val="000000"/>
          <w:lang w:eastAsia="en-GB"/>
        </w:rPr>
        <w:t>PÅGÅENDE SPEL</w:t>
      </w:r>
    </w:p>
    <w:p w14:paraId="0D7F3DC5"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OAVSLUTADE SPEL KOMMER AUTOMATISKT ATT SLUTFÖRAS 24 TIMMAR EFTER START.</w:t>
      </w:r>
    </w:p>
    <w:p w14:paraId="65715BAC"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ÅTERSTÅENDE SNURR KOMMER ATT SPELAS MED HJÄLP AV EN SLUMPMÄSSIG NUMMERGENERATOR SOM ANVÄNDS FÖR ATT TA EVENTUELLA SPELARBESLUT.</w:t>
      </w:r>
    </w:p>
    <w:p w14:paraId="48D6BCA9" w14:textId="77777777" w:rsidR="000C0312" w:rsidRPr="000C0312" w:rsidRDefault="000C0312" w:rsidP="000C0312">
      <w:pPr>
        <w:spacing w:before="100" w:beforeAutospacing="1" w:after="100" w:afterAutospacing="1"/>
        <w:rPr>
          <w:rFonts w:ascii="Arial" w:eastAsia="Times New Roman" w:hAnsi="Arial" w:cs="Arial"/>
          <w:caps/>
          <w:color w:val="000000"/>
          <w:lang w:eastAsia="en-GB"/>
        </w:rPr>
      </w:pPr>
      <w:r w:rsidRPr="000C0312">
        <w:rPr>
          <w:rFonts w:ascii="Arial" w:eastAsia="Times New Roman" w:hAnsi="Arial" w:cs="Arial"/>
          <w:caps/>
          <w:color w:val="000000"/>
          <w:lang w:eastAsia="en-GB"/>
        </w:rPr>
        <w:t>EVENTUELLA VINSTER UTBETALAS AUTOMATISKT.</w:t>
      </w:r>
    </w:p>
    <w:p w14:paraId="2EF3DB4B" w14:textId="77777777" w:rsidR="00C13C5E" w:rsidRPr="000C0312" w:rsidRDefault="00C03018" w:rsidP="000C0312"/>
    <w:sectPr w:rsidR="00C13C5E" w:rsidRPr="000C0312" w:rsidSect="005C26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C5"/>
    <w:rsid w:val="00021E4F"/>
    <w:rsid w:val="000C0312"/>
    <w:rsid w:val="00434CD5"/>
    <w:rsid w:val="005C2670"/>
    <w:rsid w:val="0087565B"/>
    <w:rsid w:val="00A913C2"/>
    <w:rsid w:val="00AF1ED1"/>
    <w:rsid w:val="00C03018"/>
    <w:rsid w:val="00CF6FDB"/>
    <w:rsid w:val="00E6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24860"/>
  <w14:defaultImageDpi w14:val="32767"/>
  <w15:chartTrackingRefBased/>
  <w15:docId w15:val="{85469B74-7F19-6F4A-9583-3FF43A6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5C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55C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55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655C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23652">
      <w:bodyDiv w:val="1"/>
      <w:marLeft w:val="0"/>
      <w:marRight w:val="0"/>
      <w:marTop w:val="0"/>
      <w:marBottom w:val="0"/>
      <w:divBdr>
        <w:top w:val="none" w:sz="0" w:space="0" w:color="auto"/>
        <w:left w:val="none" w:sz="0" w:space="0" w:color="auto"/>
        <w:bottom w:val="none" w:sz="0" w:space="0" w:color="auto"/>
        <w:right w:val="none" w:sz="0" w:space="0" w:color="auto"/>
      </w:divBdr>
    </w:div>
    <w:div w:id="16422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Archer</dc:creator>
  <cp:keywords/>
  <dc:description/>
  <cp:lastModifiedBy>Alli Archer</cp:lastModifiedBy>
  <cp:revision>3</cp:revision>
  <dcterms:created xsi:type="dcterms:W3CDTF">2020-10-22T09:46:00Z</dcterms:created>
  <dcterms:modified xsi:type="dcterms:W3CDTF">2020-10-22T09:49:00Z</dcterms:modified>
</cp:coreProperties>
</file>